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EB73908" w:rsidR="004E36AD" w:rsidRPr="007F3777" w:rsidRDefault="004E36AD" w:rsidP="0019653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137AE3">
        <w:rPr>
          <w:rStyle w:val="Strong"/>
          <w:lang w:val="en-GB"/>
        </w:rPr>
        <w:t>15-G040-23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39CFA591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19653D">
        <w:rPr>
          <w:rFonts w:ascii="Calibri" w:hAnsi="Calibri" w:cs="Calibri"/>
        </w:rPr>
        <w:t xml:space="preserve">posted on the MFED/CPU </w:t>
      </w:r>
      <w:r w:rsidR="00D80D8E" w:rsidRPr="0019653D">
        <w:rPr>
          <w:rFonts w:ascii="Calibri" w:hAnsi="Calibri" w:cs="Calibri"/>
        </w:rPr>
        <w:t>Portal</w:t>
      </w:r>
      <w:r w:rsidRPr="0019653D">
        <w:rPr>
          <w:rFonts w:ascii="Calibri" w:hAnsi="Calibri" w:cs="Calibri"/>
        </w:rPr>
        <w:t xml:space="preserve"> (</w:t>
      </w:r>
      <w:hyperlink r:id="rId11" w:history="1">
        <w:r w:rsidRPr="0019653D">
          <w:rPr>
            <w:rStyle w:val="Hyperlink"/>
          </w:rPr>
          <w:t>http://www.mfed.gov.ki/our-work/central-procurement-unit</w:t>
        </w:r>
      </w:hyperlink>
      <w:r w:rsidRPr="0019653D">
        <w:rPr>
          <w:rFonts w:ascii="Calibri" w:hAnsi="Calibri" w:cs="Calibri"/>
        </w:rPr>
        <w:t xml:space="preserve">) </w:t>
      </w:r>
      <w:r w:rsidRPr="0019653D">
        <w:rPr>
          <w:rFonts w:ascii="Calibri" w:hAnsi="Calibri" w:cs="Calibri"/>
          <w:u w:val="single"/>
        </w:rPr>
        <w:t>or</w:t>
      </w:r>
      <w:r w:rsidRPr="0019653D">
        <w:rPr>
          <w:rFonts w:ascii="Calibri" w:hAnsi="Calibri" w:cs="Calibri"/>
        </w:rPr>
        <w:t xml:space="preserve"> sent to directly </w:t>
      </w:r>
      <w:r w:rsidR="0019653D" w:rsidRPr="0019653D">
        <w:rPr>
          <w:rFonts w:ascii="Calibri" w:hAnsi="Calibri" w:cs="Calibri"/>
        </w:rPr>
        <w:t xml:space="preserve">to </w:t>
      </w:r>
      <w:r w:rsidRPr="0019653D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19653D">
        <w:rPr>
          <w:rFonts w:ascii="Calibri" w:hAnsi="Calibri" w:cs="Calibri"/>
        </w:rPr>
        <w:t>6</w:t>
      </w:r>
      <w:r w:rsidRPr="0019653D">
        <w:rPr>
          <w:rFonts w:ascii="Calibri" w:hAnsi="Calibri" w:cs="Calibri"/>
        </w:rPr>
        <w:t>-1</w:t>
      </w:r>
      <w:r w:rsidR="00B0293A" w:rsidRPr="0019653D">
        <w:rPr>
          <w:rFonts w:ascii="Calibri" w:hAnsi="Calibri" w:cs="Calibri"/>
        </w:rPr>
        <w:t>1</w:t>
      </w:r>
      <w:r w:rsidRPr="0019653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19653D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7EEA3FBE" w:rsidR="00B0293A" w:rsidRPr="0019653D" w:rsidRDefault="0019653D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343BCC9" w:rsidR="00B0293A" w:rsidRPr="0019653D" w:rsidRDefault="00E1684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37AE3">
              <w:rPr>
                <w:rFonts w:ascii="Calibri" w:hAnsi="Calibri"/>
                <w:szCs w:val="20"/>
              </w:rPr>
              <w:t>6</w:t>
            </w:r>
            <w:r w:rsidR="0019653D">
              <w:rPr>
                <w:rFonts w:ascii="Calibri" w:hAnsi="Calibri"/>
                <w:szCs w:val="20"/>
              </w:rPr>
              <w:t>/10/2023</w:t>
            </w:r>
          </w:p>
        </w:tc>
      </w:tr>
      <w:tr w:rsidR="00B0293A" w:rsidRPr="0019653D" w14:paraId="5922C38F" w14:textId="77777777" w:rsidTr="00F9710B">
        <w:tc>
          <w:tcPr>
            <w:tcW w:w="4673" w:type="dxa"/>
            <w:shd w:val="clear" w:color="auto" w:fill="auto"/>
          </w:tcPr>
          <w:p w14:paraId="779DD94D" w14:textId="0CFEC41D" w:rsidR="00B0293A" w:rsidRPr="0019653D" w:rsidRDefault="0019653D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Pre-bid Meeting with Tenderers 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19653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5861A811" w:rsidR="00B0293A" w:rsidRPr="0019653D" w:rsidRDefault="00137AE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19653D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19653D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19653D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19653D">
              <w:rPr>
                <w:rFonts w:cs="Calibri"/>
                <w:sz w:val="24"/>
                <w:szCs w:val="24"/>
              </w:rPr>
              <w:t xml:space="preserve">to </w:t>
            </w:r>
            <w:r w:rsidRPr="0019653D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052B52A4" w:rsidR="00B0293A" w:rsidRPr="0019653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D522442" w:rsidR="00B0293A" w:rsidRPr="0019653D" w:rsidRDefault="00137A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E1684C">
              <w:rPr>
                <w:rFonts w:ascii="Calibri" w:hAnsi="Calibri"/>
                <w:szCs w:val="20"/>
              </w:rPr>
              <w:t>/11</w:t>
            </w:r>
            <w:r w:rsidR="0019653D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19653D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19653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BEDE30A" w:rsidR="00B0293A" w:rsidRPr="0019653D" w:rsidRDefault="00B0293A" w:rsidP="00D719B3">
            <w:pPr>
              <w:rPr>
                <w:rFonts w:ascii="Calibri" w:hAnsi="Calibri"/>
                <w:szCs w:val="20"/>
              </w:rPr>
            </w:pPr>
            <w:r w:rsidRPr="0019653D">
              <w:rPr>
                <w:rFonts w:ascii="Calibri" w:hAnsi="Calibri"/>
                <w:szCs w:val="20"/>
              </w:rPr>
              <w:t xml:space="preserve"> </w:t>
            </w:r>
            <w:r w:rsidR="00137AE3">
              <w:rPr>
                <w:rFonts w:ascii="Calibri" w:hAnsi="Calibri"/>
                <w:szCs w:val="20"/>
              </w:rPr>
              <w:t>20</w:t>
            </w:r>
            <w:r w:rsidR="0019653D">
              <w:rPr>
                <w:rFonts w:ascii="Calibri" w:hAnsi="Calibri"/>
                <w:szCs w:val="20"/>
              </w:rPr>
              <w:t>/11/2023</w:t>
            </w:r>
            <w:r w:rsidRPr="0019653D">
              <w:rPr>
                <w:rFonts w:ascii="Calibri" w:hAnsi="Calibri"/>
                <w:szCs w:val="20"/>
              </w:rPr>
              <w:t>(17:00)</w:t>
            </w:r>
          </w:p>
        </w:tc>
      </w:tr>
      <w:tr w:rsidR="00B0293A" w:rsidRPr="0019653D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BA33CC4" w:rsidR="00B0293A" w:rsidRPr="0019653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[Procuring Entity]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4EAB432" w:rsidR="00B0293A" w:rsidRPr="0019653D" w:rsidRDefault="00E1684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37AE3">
              <w:rPr>
                <w:rFonts w:ascii="Calibri" w:hAnsi="Calibri"/>
                <w:szCs w:val="20"/>
              </w:rPr>
              <w:t>2</w:t>
            </w:r>
            <w:r w:rsidR="0019653D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19653D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6B87F165" w:rsidR="00B0293A" w:rsidRPr="0019653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[Procuring Entity]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AEAA7A4" w:rsidR="00B0293A" w:rsidRPr="0019653D" w:rsidRDefault="00E1684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37AE3">
              <w:rPr>
                <w:rFonts w:ascii="Calibri" w:hAnsi="Calibri"/>
                <w:szCs w:val="20"/>
              </w:rPr>
              <w:t>4</w:t>
            </w:r>
            <w:r w:rsidR="0019653D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19653D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62E8D105" w:rsidR="00B0293A" w:rsidRPr="0019653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[Procuring Entity]/Tenderer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D65FE50" w:rsidR="00B0293A" w:rsidRPr="0019653D" w:rsidRDefault="00137A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E1684C">
              <w:rPr>
                <w:rFonts w:ascii="Calibri" w:hAnsi="Calibri"/>
                <w:szCs w:val="20"/>
              </w:rPr>
              <w:t>/12</w:t>
            </w:r>
            <w:r w:rsidR="0019653D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19653D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25DC740E" w:rsidR="00B0293A" w:rsidRPr="0019653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[Procuring Entity]/Tenderer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537CB3E" w:rsidR="00B0293A" w:rsidRPr="0019653D" w:rsidRDefault="00E1684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37AE3">
              <w:rPr>
                <w:rFonts w:ascii="Calibri" w:hAnsi="Calibri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/12</w:t>
            </w:r>
            <w:r w:rsidR="0019653D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19653D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19653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19653D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19653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19653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838D7F9" w:rsidR="0019653D" w:rsidRPr="0019653D" w:rsidRDefault="00E1684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19653D">
              <w:rPr>
                <w:rFonts w:ascii="Calibri" w:hAnsi="Calibri"/>
                <w:szCs w:val="20"/>
              </w:rPr>
              <w:t>/12/2023</w:t>
            </w:r>
          </w:p>
        </w:tc>
      </w:tr>
    </w:tbl>
    <w:p w14:paraId="6D252130" w14:textId="09BD1034" w:rsidR="004E36AD" w:rsidRPr="0019653D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19653D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32736D1C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20189">
      <w:headerReference w:type="default" r:id="rId12"/>
      <w:footerReference w:type="default" r:id="rId13"/>
      <w:headerReference w:type="firs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573AC" w14:textId="77777777" w:rsidR="00CF1ED6" w:rsidRDefault="00CF1ED6">
      <w:r>
        <w:separator/>
      </w:r>
    </w:p>
  </w:endnote>
  <w:endnote w:type="continuationSeparator" w:id="0">
    <w:p w14:paraId="06D4C06E" w14:textId="77777777" w:rsidR="00CF1ED6" w:rsidRDefault="00CF1ED6">
      <w:r>
        <w:continuationSeparator/>
      </w:r>
    </w:p>
  </w:endnote>
  <w:endnote w:type="continuationNotice" w:id="1">
    <w:p w14:paraId="779F1750" w14:textId="77777777" w:rsidR="00CF1ED6" w:rsidRDefault="00CF1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F4B1B29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1684C" w:rsidRPr="00E1684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1684C" w:rsidRPr="00E1684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DFA64F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37AE3">
      <w:rPr>
        <w:noProof/>
      </w:rPr>
      <w:t>2023-10-25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03C2A" w14:textId="77777777" w:rsidR="00CF1ED6" w:rsidRDefault="00CF1ED6">
      <w:r>
        <w:separator/>
      </w:r>
    </w:p>
  </w:footnote>
  <w:footnote w:type="continuationSeparator" w:id="0">
    <w:p w14:paraId="1E6B58D8" w14:textId="77777777" w:rsidR="00CF1ED6" w:rsidRDefault="00CF1ED6">
      <w:r>
        <w:continuationSeparator/>
      </w:r>
    </w:p>
  </w:footnote>
  <w:footnote w:type="continuationNotice" w:id="1">
    <w:p w14:paraId="74CC60CA" w14:textId="77777777" w:rsidR="00CF1ED6" w:rsidRDefault="00CF1E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344C71CE" w:rsidR="00133D55" w:rsidRPr="00141577" w:rsidRDefault="00133D55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9C728C" w:rsidRPr="007F3777">
      <w:rPr>
        <w:rStyle w:val="Strong"/>
        <w:lang w:val="en-GB"/>
      </w:rPr>
      <w:t>RF</w:t>
    </w:r>
    <w:r w:rsidR="009C728C">
      <w:rPr>
        <w:rStyle w:val="Strong"/>
        <w:lang w:val="en-GB"/>
      </w:rPr>
      <w:t>Q</w:t>
    </w:r>
    <w:r w:rsidR="009C728C" w:rsidRPr="007F3777">
      <w:rPr>
        <w:rStyle w:val="Strong"/>
        <w:lang w:val="en-GB"/>
      </w:rPr>
      <w:t>-</w:t>
    </w:r>
    <w:r w:rsidR="00137AE3">
      <w:rPr>
        <w:rFonts w:cs="Calibri"/>
        <w:lang w:val="en-GB" w:eastAsia="ko-KR"/>
      </w:rPr>
      <w:t>15-G040-23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6F88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7AE3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53D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4A82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137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ED6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84C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fed.gov.ki/our-work/central-procurement-un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52787-38C4-498F-99DC-EE4ECFEB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34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10</cp:revision>
  <cp:lastPrinted>2013-10-18T08:32:00Z</cp:lastPrinted>
  <dcterms:created xsi:type="dcterms:W3CDTF">2019-05-21T02:51:00Z</dcterms:created>
  <dcterms:modified xsi:type="dcterms:W3CDTF">2023-10-24T23:46:00Z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